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r w:rsidDel="00000000" w:rsidR="00000000" w:rsidRPr="00000000">
        <w:rPr>
          <w:rtl w:val="0"/>
        </w:rPr>
        <w:t xml:space="preserve">Safety Plan</w:t>
      </w:r>
    </w:p>
    <w:p w:rsidR="00000000" w:rsidDel="00000000" w:rsidP="00000000" w:rsidRDefault="00000000" w:rsidRPr="00000000" w14:paraId="00000002">
      <w:pPr>
        <w:ind w:left="1350" w:firstLine="0"/>
        <w:rPr/>
      </w:pPr>
      <w:r w:rsidDel="00000000" w:rsidR="00000000" w:rsidRPr="00000000">
        <w:rPr>
          <w:b w:val="1"/>
          <w:rtl w:val="0"/>
        </w:rPr>
        <w:t xml:space="preserve">Think of the most recent suicidal crisis. </w:t>
      </w:r>
      <w:r w:rsidDel="00000000" w:rsidR="00000000" w:rsidRPr="00000000">
        <w:rPr>
          <w:rtl w:val="0"/>
        </w:rPr>
        <w:t xml:space="preserve">Write a one to two sentence description of what triggered the suicidal crisis.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/>
        <mc:AlternateContent>
          <mc:Choice Requires="wpg">
            <w:drawing>
              <wp:inline distB="0" distT="0" distL="0" distR="0">
                <wp:extent cx="5495026" cy="1199072"/>
                <wp:effectExtent b="0" l="0" r="0" t="0"/>
                <wp:docPr id="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5026" cy="1199072"/>
                          <a:chOff x="0" y="0"/>
                          <a:chExt cx="5507725" cy="1211775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5495025" cy="1199071"/>
                            <a:chOff x="0" y="0"/>
                            <a:chExt cx="5495025" cy="1199071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5495025" cy="1199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 rot="5400000">
                              <a:off x="-179860" y="179860"/>
                              <a:ext cx="1199071" cy="839350"/>
                            </a:xfrm>
                            <a:prstGeom prst="chevron">
                              <a:avLst>
                                <a:gd fmla="val 50000" name="adj"/>
                              </a:avLst>
                            </a:prstGeom>
                            <a:solidFill>
                              <a:schemeClr val="accent1"/>
                            </a:solidFill>
                            <a:ln cap="flat" cmpd="sng" w="25400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10" name="Shape 10"/>
                          <wps:spPr>
                            <a:xfrm>
                              <a:off x="1" y="419674"/>
                              <a:ext cx="839350" cy="3597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Triggers</w:t>
                                </w:r>
                              </w:p>
                            </w:txbxContent>
                          </wps:txbx>
                          <wps:bodyPr anchorCtr="0" anchor="ctr" bIns="7600" lIns="7600" spcFirstLastPara="1" rIns="7600" wrap="square" tIns="7600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 rot="5400000">
                              <a:off x="2777489" y="-1938139"/>
                              <a:ext cx="779396" cy="4655675"/>
                            </a:xfrm>
                            <a:prstGeom prst="round2SameRect">
                              <a:avLst>
                                <a:gd fmla="val 16667" name="adj1"/>
                                <a:gd fmla="val 0" name="adj2"/>
                              </a:avLst>
                            </a:prstGeom>
                            <a:solidFill>
                              <a:schemeClr val="lt1">
                                <a:alpha val="89803"/>
                              </a:schemeClr>
                            </a:solidFill>
                            <a:ln cap="flat" cmpd="sng" w="25400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12" name="Shape 12"/>
                          <wps:spPr>
                            <a:xfrm>
                              <a:off x="839350" y="38047"/>
                              <a:ext cx="4617628" cy="7033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360" w:right="0" w:firstLine="22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44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66.00000381469727" w:line="215.9999942779541"/>
                                  <w:ind w:left="360" w:right="0" w:firstLine="22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44"/>
                                    <w:vertAlign w:val="baseline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anchorCtr="0" anchor="ctr" bIns="13950" lIns="156450" spcFirstLastPara="1" rIns="13950" wrap="square" tIns="1395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495026" cy="1199072"/>
                <wp:effectExtent b="0" l="0" r="0" t="0"/>
                <wp:docPr id="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5026" cy="119907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1350" w:firstLine="0"/>
        <w:rPr/>
      </w:pPr>
      <w:r w:rsidDel="00000000" w:rsidR="00000000" w:rsidRPr="00000000">
        <w:rPr>
          <w:b w:val="1"/>
          <w:rtl w:val="0"/>
        </w:rPr>
        <w:t xml:space="preserve">Suicidal thoughts and behaviors: </w:t>
      </w:r>
      <w:r w:rsidDel="00000000" w:rsidR="00000000" w:rsidRPr="00000000">
        <w:rPr>
          <w:rtl w:val="0"/>
        </w:rPr>
        <w:t xml:space="preserve">What are the thoughts, emotions, or behaviors that let you (and those around you) know that you were in crisis?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/>
        <mc:AlternateContent>
          <mc:Choice Requires="wpg">
            <w:drawing>
              <wp:inline distB="0" distT="0" distL="0" distR="0">
                <wp:extent cx="5486400" cy="1196975"/>
                <wp:effectExtent b="0" l="0" r="0" t="0"/>
                <wp:docPr id="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1196975"/>
                          <a:chOff x="0" y="0"/>
                          <a:chExt cx="5499100" cy="1207350"/>
                        </a:xfrm>
                      </wpg:grpSpPr>
                      <wpg:grpSp>
                        <wpg:cNvGrpSpPr/>
                        <wpg:grpSpPr>
                          <a:xfrm>
                            <a:off x="0" y="-1"/>
                            <a:ext cx="5486400" cy="1196976"/>
                            <a:chOff x="0" y="-1"/>
                            <a:chExt cx="5486400" cy="1196976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5486400" cy="11969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 rot="5400000">
                              <a:off x="-179195" y="179195"/>
                              <a:ext cx="1194638" cy="836246"/>
                            </a:xfrm>
                            <a:prstGeom prst="chevron">
                              <a:avLst>
                                <a:gd fmla="val 50000" name="adj"/>
                              </a:avLst>
                            </a:prstGeom>
                            <a:solidFill>
                              <a:schemeClr val="accent1"/>
                            </a:solidFill>
                            <a:ln cap="flat" cmpd="sng" w="25400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5" name="Shape 5"/>
                          <wps:spPr>
                            <a:xfrm>
                              <a:off x="1" y="418122"/>
                              <a:ext cx="836246" cy="35839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Suicidal    Thoughts Behaviors</w:t>
                                </w:r>
                              </w:p>
                            </w:txbxContent>
                          </wps:txbx>
                          <wps:bodyPr anchorCtr="0" anchor="ctr" bIns="7600" lIns="7600" spcFirstLastPara="1" rIns="7600" wrap="square" tIns="7600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 rot="5400000">
                              <a:off x="2772861" y="-1936614"/>
                              <a:ext cx="776923" cy="4650153"/>
                            </a:xfrm>
                            <a:prstGeom prst="round2SameRect">
                              <a:avLst>
                                <a:gd fmla="val 16667" name="adj1"/>
                                <a:gd fmla="val 0" name="adj2"/>
                              </a:avLst>
                            </a:prstGeom>
                            <a:solidFill>
                              <a:schemeClr val="lt1">
                                <a:alpha val="89803"/>
                              </a:schemeClr>
                            </a:solidFill>
                            <a:ln cap="flat" cmpd="sng" w="25400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7" name="Shape 7"/>
                          <wps:spPr>
                            <a:xfrm>
                              <a:off x="836246" y="37927"/>
                              <a:ext cx="4612227" cy="7010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360" w:right="0" w:firstLine="22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44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66.00000381469727" w:line="215.9999942779541"/>
                                  <w:ind w:left="360" w:right="0" w:firstLine="22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44"/>
                                    <w:vertAlign w:val="baseline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anchorCtr="0" anchor="ctr" bIns="13950" lIns="156450" spcFirstLastPara="1" rIns="13950" wrap="square" tIns="1395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486400" cy="1196975"/>
                <wp:effectExtent b="0" l="0" r="0" t="0"/>
                <wp:docPr id="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6400" cy="11969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left="1350" w:firstLine="0"/>
        <w:rPr/>
      </w:pPr>
      <w:r w:rsidDel="00000000" w:rsidR="00000000" w:rsidRPr="00000000">
        <w:rPr>
          <w:b w:val="1"/>
          <w:rtl w:val="0"/>
        </w:rPr>
        <w:t xml:space="preserve">Internal coping:</w:t>
      </w:r>
      <w:r w:rsidDel="00000000" w:rsidR="00000000" w:rsidRPr="00000000">
        <w:rPr>
          <w:rtl w:val="0"/>
        </w:rPr>
        <w:t xml:space="preserve"> What can you do on your own to distract yourself from suicidal thoughts? What do you like to do? What have you done in the past?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mc:AlternateContent>
          <mc:Choice Requires="wpg">
            <w:drawing>
              <wp:inline distB="0" distT="0" distL="0" distR="0">
                <wp:extent cx="5495026" cy="1199072"/>
                <wp:effectExtent b="0" l="0" r="0" t="0"/>
                <wp:docPr id="10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5026" cy="1199072"/>
                          <a:chOff x="0" y="0"/>
                          <a:chExt cx="5507725" cy="1211775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5495025" cy="1199071"/>
                            <a:chOff x="0" y="0"/>
                            <a:chExt cx="5495025" cy="1199071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5495025" cy="1199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9" name="Shape 19"/>
                          <wps:spPr>
                            <a:xfrm rot="5400000">
                              <a:off x="-179860" y="179860"/>
                              <a:ext cx="1199071" cy="839350"/>
                            </a:xfrm>
                            <a:prstGeom prst="chevron">
                              <a:avLst>
                                <a:gd fmla="val 50000" name="adj"/>
                              </a:avLst>
                            </a:prstGeom>
                            <a:solidFill>
                              <a:schemeClr val="accent1"/>
                            </a:solidFill>
                            <a:ln cap="flat" cmpd="sng" w="25400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20" name="Shape 20"/>
                          <wps:spPr>
                            <a:xfrm>
                              <a:off x="1" y="419674"/>
                              <a:ext cx="839350" cy="3597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Internal Coping</w:t>
                                </w:r>
                              </w:p>
                            </w:txbxContent>
                          </wps:txbx>
                          <wps:bodyPr anchorCtr="0" anchor="ctr" bIns="7600" lIns="7600" spcFirstLastPara="1" rIns="7600" wrap="square" tIns="7600">
                            <a:noAutofit/>
                          </wps:bodyPr>
                        </wps:wsp>
                        <wps:wsp>
                          <wps:cNvSpPr/>
                          <wps:cNvPr id="21" name="Shape 21"/>
                          <wps:spPr>
                            <a:xfrm rot="5400000">
                              <a:off x="2777489" y="-1938139"/>
                              <a:ext cx="779396" cy="4655675"/>
                            </a:xfrm>
                            <a:prstGeom prst="round2SameRect">
                              <a:avLst>
                                <a:gd fmla="val 16667" name="adj1"/>
                                <a:gd fmla="val 0" name="adj2"/>
                              </a:avLst>
                            </a:prstGeom>
                            <a:solidFill>
                              <a:schemeClr val="lt1">
                                <a:alpha val="89803"/>
                              </a:schemeClr>
                            </a:solidFill>
                            <a:ln cap="flat" cmpd="sng" w="25400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22" name="Shape 22"/>
                          <wps:spPr>
                            <a:xfrm>
                              <a:off x="839350" y="38047"/>
                              <a:ext cx="4617628" cy="7033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180" w:right="0" w:firstLine="14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42.00000286102295" w:line="215.9999942779541"/>
                                  <w:ind w:left="180" w:right="0" w:firstLine="14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42.00000286102295" w:line="215.9999942779541"/>
                                  <w:ind w:left="180" w:right="0" w:firstLine="14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anchorCtr="0" anchor="ctr" bIns="8875" lIns="99550" spcFirstLastPara="1" rIns="8875" wrap="square" tIns="887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495026" cy="1199072"/>
                <wp:effectExtent b="0" l="0" r="0" t="0"/>
                <wp:docPr id="10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5026" cy="119907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1350" w:firstLine="0"/>
        <w:rPr/>
      </w:pPr>
      <w:r w:rsidDel="00000000" w:rsidR="00000000" w:rsidRPr="00000000">
        <w:rPr>
          <w:b w:val="1"/>
          <w:rtl w:val="0"/>
        </w:rPr>
        <w:t xml:space="preserve">External coping: </w:t>
      </w:r>
      <w:r w:rsidDel="00000000" w:rsidR="00000000" w:rsidRPr="00000000">
        <w:rPr>
          <w:rtl w:val="0"/>
        </w:rPr>
        <w:t xml:space="preserve">Who can help distract you from your suicidal thoughts?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/>
        <mc:AlternateContent>
          <mc:Choice Requires="wpg">
            <w:drawing>
              <wp:inline distB="0" distT="0" distL="0" distR="0">
                <wp:extent cx="5495026" cy="1199072"/>
                <wp:effectExtent b="0" l="0" r="0" t="0"/>
                <wp:docPr id="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5026" cy="1199072"/>
                          <a:chOff x="0" y="0"/>
                          <a:chExt cx="5507725" cy="1211775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5495025" cy="1199071"/>
                            <a:chOff x="0" y="0"/>
                            <a:chExt cx="5495025" cy="1199071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5495025" cy="1199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 rot="5400000">
                              <a:off x="-179860" y="179860"/>
                              <a:ext cx="1199071" cy="839350"/>
                            </a:xfrm>
                            <a:prstGeom prst="chevron">
                              <a:avLst>
                                <a:gd fmla="val 50000" name="adj"/>
                              </a:avLst>
                            </a:prstGeom>
                            <a:solidFill>
                              <a:schemeClr val="accent1"/>
                            </a:solidFill>
                            <a:ln cap="flat" cmpd="sng" w="25400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15" name="Shape 15"/>
                          <wps:spPr>
                            <a:xfrm>
                              <a:off x="1" y="419674"/>
                              <a:ext cx="839350" cy="3597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External Coping</w:t>
                                </w:r>
                              </w:p>
                            </w:txbxContent>
                          </wps:txbx>
                          <wps:bodyPr anchorCtr="0" anchor="ctr" bIns="7600" lIns="7600" spcFirstLastPara="1" rIns="7600" wrap="square" tIns="7600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 rot="5400000">
                              <a:off x="2777489" y="-1938139"/>
                              <a:ext cx="779396" cy="4655675"/>
                            </a:xfrm>
                            <a:prstGeom prst="round2SameRect">
                              <a:avLst>
                                <a:gd fmla="val 16667" name="adj1"/>
                                <a:gd fmla="val 0" name="adj2"/>
                              </a:avLst>
                            </a:prstGeom>
                            <a:solidFill>
                              <a:schemeClr val="lt1">
                                <a:alpha val="89803"/>
                              </a:schemeClr>
                            </a:solidFill>
                            <a:ln cap="flat" cmpd="sng" w="25400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17" name="Shape 17"/>
                          <wps:spPr>
                            <a:xfrm>
                              <a:off x="839350" y="38047"/>
                              <a:ext cx="4617628" cy="7033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180" w:right="0" w:firstLine="14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42.00000286102295" w:line="215.9999942779541"/>
                                  <w:ind w:left="180" w:right="0" w:firstLine="14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42.00000286102295" w:line="215.9999942779541"/>
                                  <w:ind w:left="180" w:right="0" w:firstLine="14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anchorCtr="0" anchor="ctr" bIns="8875" lIns="99550" spcFirstLastPara="1" rIns="8875" wrap="square" tIns="887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495026" cy="1199072"/>
                <wp:effectExtent b="0" l="0" r="0" t="0"/>
                <wp:docPr id="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5026" cy="119907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1350" w:firstLine="0"/>
        <w:rPr>
          <w:b w:val="1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135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1350" w:firstLine="0"/>
        <w:rPr/>
      </w:pPr>
      <w:r w:rsidDel="00000000" w:rsidR="00000000" w:rsidRPr="00000000">
        <w:rPr>
          <w:b w:val="1"/>
          <w:rtl w:val="0"/>
        </w:rPr>
        <w:t xml:space="preserve">Plan:</w:t>
      </w:r>
      <w:r w:rsidDel="00000000" w:rsidR="00000000" w:rsidRPr="00000000">
        <w:rPr>
          <w:rtl w:val="0"/>
        </w:rPr>
        <w:t xml:space="preserve"> List your coping strategies from above, starting with the most enjoyable.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/>
        <mc:AlternateContent>
          <mc:Choice Requires="wpg">
            <w:drawing>
              <wp:inline distB="0" distT="0" distL="0" distR="0">
                <wp:extent cx="5495026" cy="1199072"/>
                <wp:effectExtent b="0" l="0" r="0" t="0"/>
                <wp:docPr id="1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5026" cy="1199072"/>
                          <a:chOff x="0" y="0"/>
                          <a:chExt cx="5507725" cy="1211775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5495025" cy="1199071"/>
                            <a:chOff x="0" y="0"/>
                            <a:chExt cx="5495025" cy="1199071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5495025" cy="1199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9" name="Shape 29"/>
                          <wps:spPr>
                            <a:xfrm rot="5400000">
                              <a:off x="-179860" y="179860"/>
                              <a:ext cx="1199071" cy="839350"/>
                            </a:xfrm>
                            <a:prstGeom prst="chevron">
                              <a:avLst>
                                <a:gd fmla="val 50000" name="adj"/>
                              </a:avLst>
                            </a:prstGeom>
                            <a:solidFill>
                              <a:schemeClr val="accent1"/>
                            </a:solidFill>
                            <a:ln cap="flat" cmpd="sng" w="25400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30" name="Shape 30"/>
                          <wps:spPr>
                            <a:xfrm>
                              <a:off x="1" y="419674"/>
                              <a:ext cx="839350" cy="3597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  <w:t xml:space="preserve">Safety Plan</w:t>
                                </w:r>
                              </w:p>
                            </w:txbxContent>
                          </wps:txbx>
                          <wps:bodyPr anchorCtr="0" anchor="ctr" bIns="8875" lIns="8875" spcFirstLastPara="1" rIns="8875" wrap="square" tIns="8875">
                            <a:noAutofit/>
                          </wps:bodyPr>
                        </wps:wsp>
                        <wps:wsp>
                          <wps:cNvSpPr/>
                          <wps:cNvPr id="31" name="Shape 31"/>
                          <wps:spPr>
                            <a:xfrm rot="5400000">
                              <a:off x="2777489" y="-1938139"/>
                              <a:ext cx="779396" cy="4655675"/>
                            </a:xfrm>
                            <a:prstGeom prst="round2SameRect">
                              <a:avLst>
                                <a:gd fmla="val 16667" name="adj1"/>
                                <a:gd fmla="val 0" name="adj2"/>
                              </a:avLst>
                            </a:prstGeom>
                            <a:solidFill>
                              <a:schemeClr val="lt1">
                                <a:alpha val="89803"/>
                              </a:schemeClr>
                            </a:solidFill>
                            <a:ln cap="flat" cmpd="sng" w="25400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32" name="Shape 32"/>
                          <wps:spPr>
                            <a:xfrm>
                              <a:off x="839350" y="38047"/>
                              <a:ext cx="4617628" cy="7033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90" w:right="0" w:firstLine="8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6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24.000000953674316" w:line="215.9999942779541"/>
                                  <w:ind w:left="90" w:right="0" w:firstLine="8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6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24.000000953674316" w:line="215.9999942779541"/>
                                  <w:ind w:left="90" w:right="0" w:firstLine="8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6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24.000000953674316" w:line="215.9999942779541"/>
                                  <w:ind w:left="90" w:right="0" w:firstLine="8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6"/>
                                    <w:vertAlign w:val="baseline"/>
                                  </w:rPr>
                                  <w:t xml:space="preserve"> 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24.000000953674316" w:line="215.9999942779541"/>
                                  <w:ind w:left="90" w:right="0" w:firstLine="8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16"/>
                                    <w:vertAlign w:val="baseline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anchorCtr="0" anchor="ctr" bIns="5075" lIns="56875" spcFirstLastPara="1" rIns="5075" wrap="square" tIns="5075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495026" cy="1199072"/>
                <wp:effectExtent b="0" l="0" r="0" t="0"/>
                <wp:docPr id="1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5026" cy="119907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630" w:firstLine="720"/>
        <w:rPr/>
      </w:pPr>
      <w:r w:rsidDel="00000000" w:rsidR="00000000" w:rsidRPr="00000000">
        <w:rPr>
          <w:rtl w:val="0"/>
        </w:rPr>
        <w:t xml:space="preserve">❑  I agree to remove lethal means from the house _____ (initials)</w:t>
      </w:r>
    </w:p>
    <w:p w:rsidR="00000000" w:rsidDel="00000000" w:rsidP="00000000" w:rsidRDefault="00000000" w:rsidRPr="00000000" w14:paraId="0000000F">
      <w:pPr>
        <w:ind w:left="630" w:firstLine="72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1350" w:firstLine="0"/>
        <w:rPr/>
      </w:pPr>
      <w:r w:rsidDel="00000000" w:rsidR="00000000" w:rsidRPr="00000000">
        <w:rPr>
          <w:b w:val="1"/>
          <w:rtl w:val="0"/>
        </w:rPr>
        <w:t xml:space="preserve">Emergency numbers</w:t>
      </w:r>
      <w:r w:rsidDel="00000000" w:rsidR="00000000" w:rsidRPr="00000000">
        <w:rPr>
          <w:rtl w:val="0"/>
        </w:rPr>
        <w:t xml:space="preserve"> I will call in the event that my suicidal thoughts continue or get worse after using the coping strategies listed above: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/>
        <mc:AlternateContent>
          <mc:Choice Requires="wpg">
            <w:drawing>
              <wp:inline distB="0" distT="0" distL="0" distR="0">
                <wp:extent cx="5495026" cy="1207385"/>
                <wp:effectExtent b="0" l="0" r="0" t="0"/>
                <wp:docPr id="1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95026" cy="1207385"/>
                          <a:chOff x="0" y="0"/>
                          <a:chExt cx="5507725" cy="1211775"/>
                        </a:xfrm>
                      </wpg:grpSpPr>
                      <wpg:grpSp>
                        <wpg:cNvGrpSpPr/>
                        <wpg:grpSpPr>
                          <a:xfrm>
                            <a:off x="0" y="0"/>
                            <a:ext cx="5495025" cy="1199071"/>
                            <a:chOff x="0" y="0"/>
                            <a:chExt cx="5495025" cy="1199071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5495025" cy="11990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24" name="Shape 24"/>
                          <wps:spPr>
                            <a:xfrm rot="5400000">
                              <a:off x="-179860" y="179860"/>
                              <a:ext cx="1199071" cy="839350"/>
                            </a:xfrm>
                            <a:prstGeom prst="chevron">
                              <a:avLst>
                                <a:gd fmla="val 50000" name="adj"/>
                              </a:avLst>
                            </a:prstGeom>
                            <a:solidFill>
                              <a:schemeClr val="accent1"/>
                            </a:solidFill>
                            <a:ln cap="flat" cmpd="sng" w="25400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25" name="Shape 25"/>
                          <wps:spPr>
                            <a:xfrm>
                              <a:off x="1" y="419674"/>
                              <a:ext cx="839350" cy="35972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People to call</w:t>
                                </w:r>
                              </w:p>
                            </w:txbxContent>
                          </wps:txbx>
                          <wps:bodyPr anchorCtr="0" anchor="ctr" bIns="7600" lIns="7600" spcFirstLastPara="1" rIns="7600" wrap="square" tIns="7600">
                            <a:noAutofit/>
                          </wps:bodyPr>
                        </wps:wsp>
                        <wps:wsp>
                          <wps:cNvSpPr/>
                          <wps:cNvPr id="26" name="Shape 26"/>
                          <wps:spPr>
                            <a:xfrm rot="5400000">
                              <a:off x="2777489" y="-1938139"/>
                              <a:ext cx="779396" cy="4655675"/>
                            </a:xfrm>
                            <a:prstGeom prst="round2SameRect">
                              <a:avLst>
                                <a:gd fmla="val 16667" name="adj1"/>
                                <a:gd fmla="val 0" name="adj2"/>
                              </a:avLst>
                            </a:prstGeom>
                            <a:solidFill>
                              <a:schemeClr val="lt1">
                                <a:alpha val="89803"/>
                              </a:schemeClr>
                            </a:solidFill>
                            <a:ln cap="flat" cmpd="sng" w="25400">
                              <a:solidFill>
                                <a:schemeClr val="accen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 txBox="1"/>
                          <wps:cNvPr id="27" name="Shape 27"/>
                          <wps:spPr>
                            <a:xfrm>
                              <a:off x="839350" y="38047"/>
                              <a:ext cx="4617628" cy="70330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15.9999942779541"/>
                                  <w:ind w:left="90" w:right="0" w:firstLine="9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 Safe and trusted adult: _______________________________________________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30" w:line="215.9999942779541"/>
                                  <w:ind w:left="90" w:right="0" w:firstLine="9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 School personnel: 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___________________________________________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36.000001430511475" w:line="215.9999942779541"/>
                                  <w:ind w:left="90" w:right="0" w:firstLine="9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 National Suicide Prevention Lifeline: 1-800-273-TALK (8255)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30" w:line="215.9999942779541"/>
                                  <w:ind w:left="90" w:right="0" w:firstLine="9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Arial" w:cs="Arial" w:eastAsia="Arial" w:hAnsi="Arial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 988</w:t>
                                </w:r>
                              </w:p>
                            </w:txbxContent>
                          </wps:txbx>
                          <wps:bodyPr anchorCtr="0" anchor="ctr" bIns="6350" lIns="71100" spcFirstLastPara="1" rIns="6350" wrap="square" tIns="635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5495026" cy="1207385"/>
                <wp:effectExtent b="0" l="0" r="0" t="0"/>
                <wp:docPr id="1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95026" cy="120738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If no one is available and I have tried all of the coping strategies listed above, and still I believe I might do something to end my life, I will go to the emergency room _______________________ or call 988. </w:t>
      </w:r>
    </w:p>
    <w:p w:rsidR="00000000" w:rsidDel="00000000" w:rsidP="00000000" w:rsidRDefault="00000000" w:rsidRPr="00000000" w14:paraId="00000013">
      <w:pPr>
        <w:spacing w:after="0" w:lineRule="auto"/>
        <w:rPr/>
      </w:pPr>
      <w:r w:rsidDel="00000000" w:rsidR="00000000" w:rsidRPr="00000000">
        <w:rPr>
          <w:rtl w:val="0"/>
        </w:rPr>
        <w:t xml:space="preserve">By signing below I agree that I have been part of the creation of this safety plan and that I intend to use it when I am having thoughts of suicide. I realize that my signature below does not make this a legal contract, but rather a plan for my continued well-being and happiness. 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888"/>
        <w:gridCol w:w="270"/>
        <w:gridCol w:w="3060"/>
        <w:gridCol w:w="270"/>
        <w:gridCol w:w="2088"/>
        <w:tblGridChange w:id="0">
          <w:tblGrid>
            <w:gridCol w:w="3888"/>
            <w:gridCol w:w="270"/>
            <w:gridCol w:w="3060"/>
            <w:gridCol w:w="270"/>
            <w:gridCol w:w="2088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Student </w:t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School Personnel / Credential</w:t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Supervisor/Administrator / Credential</w:t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Parent / Guardian 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Date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headerReference r:id="rId13" w:type="default"/>
      <w:headerReference r:id="rId14" w:type="even"/>
      <w:footerReference r:id="rId15" w:type="default"/>
      <w:pgSz w:h="15840" w:w="12240" w:orient="portrait"/>
      <w:pgMar w:bottom="144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6">
    <w:pPr>
      <w:rPr>
        <w:rFonts w:ascii="Times New Roman" w:cs="Times New Roman" w:eastAsia="Times New Roman" w:hAnsi="Times New Roman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© Terri A. Erbacher, Jonathan B. Singer &amp; Scott Poland. </w:t>
    </w:r>
    <w:r w:rsidDel="00000000" w:rsidR="00000000" w:rsidRPr="00000000">
      <w:rPr>
        <w:rFonts w:ascii="Times New Roman" w:cs="Times New Roman" w:eastAsia="Times New Roman" w:hAnsi="Times New Roman"/>
        <w:i w:val="1"/>
        <w:sz w:val="18"/>
        <w:szCs w:val="18"/>
        <w:rtl w:val="0"/>
      </w:rPr>
      <w:t xml:space="preserve">Suicide in Schools: A Practitioner's Guide to Multi-level Prevention, Assessment, Intervention, and Postvention.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Routledge, 2015. Permission to reproduce is granted to purchasers of this text.</w:t>
    </w:r>
    <w:r w:rsidDel="00000000" w:rsidR="00000000" w:rsidRPr="00000000">
      <w:rPr>
        <w:rtl w:val="0"/>
      </w:rPr>
      <w:tab/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Page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of 2</w:t>
    </w:r>
  </w:p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36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36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mbria" w:cs="Cambria" w:eastAsia="Cambria" w:hAnsi="Cambria"/>
      <w:color w:val="17365d"/>
      <w:sz w:val="52"/>
      <w:szCs w:val="5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390B6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855D65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855D65"/>
    <w:rPr>
      <w:rFonts w:ascii="Tahoma" w:cs="Tahoma" w:hAnsi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 w:val="1"/>
    <w:rsid w:val="00040DC9"/>
    <w:pPr>
      <w:pBdr>
        <w:bottom w:color="4f81bd" w:space="4" w:sz="8" w:themeColor="accent1" w:val="single"/>
      </w:pBdr>
      <w:spacing w:after="300" w:line="240" w:lineRule="auto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040DC9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040DC9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40DC9"/>
  </w:style>
  <w:style w:type="paragraph" w:styleId="Footer">
    <w:name w:val="footer"/>
    <w:basedOn w:val="Normal"/>
    <w:link w:val="FooterChar"/>
    <w:uiPriority w:val="99"/>
    <w:unhideWhenUsed w:val="1"/>
    <w:rsid w:val="00040DC9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40DC9"/>
  </w:style>
  <w:style w:type="table" w:styleId="TableGrid">
    <w:name w:val="Table Grid"/>
    <w:basedOn w:val="TableNormal"/>
    <w:uiPriority w:val="59"/>
    <w:rsid w:val="00FB343B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08780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087802"/>
    <w:pPr>
      <w:spacing w:line="240" w:lineRule="auto"/>
    </w:pPr>
    <w:rPr>
      <w:sz w:val="24"/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087802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087802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087802"/>
    <w:rPr>
      <w:b w:val="1"/>
      <w:bCs w:val="1"/>
      <w:sz w:val="20"/>
      <w:szCs w:val="20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2F52FF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png"/><Relationship Id="rId10" Type="http://schemas.openxmlformats.org/officeDocument/2006/relationships/image" Target="media/image3.png"/><Relationship Id="rId13" Type="http://schemas.openxmlformats.org/officeDocument/2006/relationships/header" Target="header1.xml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15" Type="http://schemas.openxmlformats.org/officeDocument/2006/relationships/footer" Target="footer1.xml"/><Relationship Id="rId14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HR+LJ7qLaJYy0JbdV3uFbDTXjig==">AMUW2mWnom/iYyYuNzHhMwQ36VBfLg4ZXhKnXylmzT8SMG4lz/sIJC+Y1n6I7RCywoe8jJ9aXOT8putUTtYg2Kgb9/0pxcHePXHb2RUhfJtZUS4THAMzFq4MKgwBfmVMjQY1+JN+tTFH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2014-02-13T19:28:00Z</dcterms:created>
  <dc:creator>Jonathan B. Singer</dc:creator>
</cp:coreProperties>
</file>